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Agricultural Economics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2575-3851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2575-3843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agricecon.org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Agricultural Economics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agricecon.org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http://www.sciencepg.com/journal/232/propose-a-special-issue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Agricultural Economics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