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Environmental Chemistry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2640-1452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2640-1460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ijenvchem.org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http://www.sciencepg.com/journal/ijec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Environmental Chemistry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ijenvchem.org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http://www.sciencepg.com/journal/292/propose-a-special-issue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Environmental Chemistry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