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Composite Materials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2994-7103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cmjournal.net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Composite Materials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cmjournal.net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Composite Materials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