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Civil Engineering and Architecture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apjcea.org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http://www.sciencepg.com/journal/apjcea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Civil Engineering and Architecture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apjcea.org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Civil Engineering and Architecture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